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E" w:rsidRDefault="00A47F0E" w:rsidP="00A47F0E">
      <w:pPr>
        <w:pStyle w:val="Tekstpodstawowy3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47F0E" w:rsidTr="00B83F90">
        <w:trPr>
          <w:trHeight w:val="388"/>
        </w:trPr>
        <w:tc>
          <w:tcPr>
            <w:tcW w:w="9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47F0E" w:rsidRDefault="00A47F0E" w:rsidP="00B83F90">
            <w:pPr>
              <w:pStyle w:val="Tekstpodstawowy31"/>
              <w:snapToGrid w:val="0"/>
              <w:spacing w:after="200"/>
            </w:pPr>
            <w:r>
              <w:rPr>
                <w:rFonts w:ascii="Calibri" w:eastAsia="Times New Roman" w:hAnsi="Calibri" w:cs="Calibri"/>
                <w:szCs w:val="20"/>
                <w:lang/>
              </w:rPr>
              <w:t>ZAŁĄCZNIK  NR 6.</w:t>
            </w:r>
          </w:p>
        </w:tc>
      </w:tr>
      <w:tr w:rsidR="00A47F0E" w:rsidTr="00B83F90">
        <w:trPr>
          <w:trHeight w:val="663"/>
        </w:trPr>
        <w:tc>
          <w:tcPr>
            <w:tcW w:w="96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47F0E" w:rsidRDefault="00A47F0E" w:rsidP="00B83F90">
            <w:pPr>
              <w:pStyle w:val="Tekstpodstawowy31"/>
              <w:tabs>
                <w:tab w:val="left" w:pos="1800"/>
              </w:tabs>
              <w:snapToGrid w:val="0"/>
              <w:ind w:left="360" w:hanging="3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/>
              </w:rPr>
              <w:t>OŚWIADCZENIE WYKONAWCY</w:t>
            </w:r>
          </w:p>
          <w:p w:rsidR="00A47F0E" w:rsidRDefault="00A47F0E" w:rsidP="00B83F90">
            <w:pPr>
              <w:pStyle w:val="Tekstpodstawowy31"/>
              <w:tabs>
                <w:tab w:val="left" w:pos="1800"/>
              </w:tabs>
              <w:snapToGrid w:val="0"/>
              <w:spacing w:after="200"/>
              <w:ind w:left="360" w:hanging="360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/>
              </w:rPr>
              <w:t>O BRAKU PODSTAW DO WYKLUCZENIA Z UDZIAŁU W POSTĘPOWANIU, NA PODSTAWIE  ART. 24 UST. 1 USTAWY - PRAWO ZAMÓWIEŃ PUBLICZNYCH</w:t>
            </w:r>
          </w:p>
        </w:tc>
      </w:tr>
    </w:tbl>
    <w:p w:rsidR="00A47F0E" w:rsidRDefault="00A47F0E" w:rsidP="00A47F0E"/>
    <w:p w:rsidR="00A47F0E" w:rsidRDefault="00A47F0E" w:rsidP="00A47F0E">
      <w:pPr>
        <w:pStyle w:val="Tekstpodstawowy31"/>
        <w:rPr>
          <w:rFonts w:ascii="Calibri" w:hAnsi="Calibri" w:cs="Calibri"/>
          <w:lang/>
        </w:rPr>
      </w:pPr>
    </w:p>
    <w:p w:rsidR="00A47F0E" w:rsidRDefault="00A47F0E" w:rsidP="00A47F0E">
      <w:pPr>
        <w:pStyle w:val="Tekstpodstawowy31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Nazwa wykonawcy  ........................................................................................</w:t>
      </w:r>
    </w:p>
    <w:p w:rsidR="00A47F0E" w:rsidRDefault="00A47F0E" w:rsidP="00A47F0E">
      <w:pPr>
        <w:pStyle w:val="Tekstpodstawowy31"/>
        <w:rPr>
          <w:rFonts w:ascii="Calibri" w:hAnsi="Calibri" w:cs="Calibri"/>
          <w:lang/>
        </w:rPr>
      </w:pPr>
    </w:p>
    <w:p w:rsidR="00A47F0E" w:rsidRDefault="00A47F0E" w:rsidP="00A47F0E">
      <w:pPr>
        <w:pStyle w:val="Tekstpodstawowy31"/>
        <w:rPr>
          <w:rFonts w:ascii="Calibri" w:eastAsia="Times New Roman" w:hAnsi="Calibri" w:cs="Calibri"/>
          <w:szCs w:val="20"/>
          <w:lang/>
        </w:rPr>
      </w:pPr>
      <w:r>
        <w:rPr>
          <w:rFonts w:ascii="Calibri" w:hAnsi="Calibri" w:cs="Calibri"/>
          <w:lang/>
        </w:rPr>
        <w:t>Adres wykonawcy ..........................................................................................</w:t>
      </w:r>
    </w:p>
    <w:p w:rsidR="00A47F0E" w:rsidRDefault="00A47F0E" w:rsidP="00A47F0E">
      <w:pPr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pStyle w:val="Tekstpodstawowy31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O Ś W I A D C Z E N I E </w:t>
      </w:r>
    </w:p>
    <w:p w:rsidR="00A47F0E" w:rsidRDefault="00A47F0E" w:rsidP="00A47F0E">
      <w:pPr>
        <w:pStyle w:val="Tekstpodstawowy31"/>
        <w:jc w:val="center"/>
        <w:rPr>
          <w:rFonts w:ascii="Calibri" w:hAnsi="Calibri" w:cs="Calibri"/>
          <w:b/>
          <w:bCs/>
          <w:lang/>
        </w:rPr>
      </w:pPr>
    </w:p>
    <w:p w:rsidR="00A47F0E" w:rsidRDefault="00A47F0E" w:rsidP="00A47F0E">
      <w:pPr>
        <w:pStyle w:val="Tekstpodstawowy31"/>
        <w:jc w:val="center"/>
        <w:rPr>
          <w:rFonts w:ascii="Calibri" w:hAnsi="Calibri" w:cs="Calibri"/>
          <w:b/>
          <w:bCs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  <w:r>
        <w:rPr>
          <w:rFonts w:ascii="Calibri" w:hAnsi="Calibri" w:cs="Calibri"/>
          <w:lang/>
        </w:rPr>
        <w:tab/>
        <w:t xml:space="preserve">Składając ofertę w postępowaniu o udzielenie zamówienia publicznego prowadzonym w trybie przetargu nieograniczonego  </w:t>
      </w:r>
      <w:r>
        <w:rPr>
          <w:rFonts w:ascii="Calibri" w:hAnsi="Calibri" w:cs="Calibri"/>
          <w:b/>
          <w:bCs/>
          <w:lang/>
        </w:rPr>
        <w:t xml:space="preserve">na </w:t>
      </w:r>
      <w:r>
        <w:rPr>
          <w:rFonts w:ascii="Calibri" w:hAnsi="Calibri" w:cs="Calibri"/>
          <w:b/>
          <w:bCs/>
        </w:rPr>
        <w:t>Przebudowę Stacji Uzdatniania Wody w Skarbimierzu Osiedle wraz z rozbudową ujęcia wody,</w:t>
      </w:r>
      <w:r>
        <w:rPr>
          <w:rFonts w:ascii="Calibri" w:hAnsi="Calibri" w:cs="Calibri"/>
          <w:lang/>
        </w:rPr>
        <w:t xml:space="preserve"> oświadczam że </w:t>
      </w:r>
      <w:r>
        <w:rPr>
          <w:rFonts w:ascii="Calibri" w:hAnsi="Calibri" w:cs="Calibri"/>
          <w:bCs/>
          <w:lang/>
        </w:rPr>
        <w:t xml:space="preserve">nie podlegam wykluczeniu z postępowania na podstawie art. 24 ust. 1 ustawy </w:t>
      </w:r>
      <w:r>
        <w:rPr>
          <w:rFonts w:ascii="Calibri" w:hAnsi="Calibri" w:cs="Calibri"/>
          <w:lang/>
        </w:rPr>
        <w:t xml:space="preserve"> z dnia 29 stycznia 2004 r. - Prawo zamówień publicznych (Dz. U. z 2010 Nr 113 poz. 759 z </w:t>
      </w:r>
      <w:proofErr w:type="spellStart"/>
      <w:r>
        <w:rPr>
          <w:rFonts w:ascii="Calibri" w:hAnsi="Calibri" w:cs="Calibri"/>
          <w:lang/>
        </w:rPr>
        <w:t>późn</w:t>
      </w:r>
      <w:proofErr w:type="spellEnd"/>
      <w:r>
        <w:rPr>
          <w:rFonts w:ascii="Calibri" w:hAnsi="Calibri" w:cs="Calibri"/>
          <w:lang/>
        </w:rPr>
        <w:t xml:space="preserve">. zm.): </w:t>
      </w: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ind w:right="-2"/>
        <w:jc w:val="both"/>
        <w:rPr>
          <w:rFonts w:ascii="Calibri" w:eastAsia="Times New Roman" w:hAnsi="Calibri" w:cs="Calibri"/>
          <w:szCs w:val="20"/>
          <w:lang/>
        </w:rPr>
      </w:pPr>
    </w:p>
    <w:p w:rsidR="00A47F0E" w:rsidRDefault="00A47F0E" w:rsidP="00A47F0E">
      <w:pPr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Podpisano</w:t>
      </w:r>
    </w:p>
    <w:p w:rsidR="00A47F0E" w:rsidRDefault="00A47F0E" w:rsidP="00A47F0E">
      <w:pPr>
        <w:pStyle w:val="Tekstpodstawowy31"/>
        <w:rPr>
          <w:rFonts w:ascii="Calibri" w:hAnsi="Calibri" w:cs="Calibri"/>
          <w:lang/>
        </w:rPr>
      </w:pPr>
    </w:p>
    <w:p w:rsidR="00A47F0E" w:rsidRDefault="00A47F0E" w:rsidP="00A47F0E">
      <w:pPr>
        <w:pStyle w:val="Tekstpodstawowy31"/>
        <w:jc w:val="right"/>
        <w:rPr>
          <w:rFonts w:ascii="Calibri" w:hAnsi="Calibri" w:cs="Calibri"/>
          <w:i/>
          <w:sz w:val="16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</w:t>
      </w:r>
      <w:r>
        <w:rPr>
          <w:rFonts w:ascii="Calibri" w:hAnsi="Calibri" w:cs="Calibri"/>
          <w:lang/>
        </w:rPr>
        <w:tab/>
        <w:t xml:space="preserve">                                                  ....................................................</w:t>
      </w:r>
    </w:p>
    <w:p w:rsidR="00A47F0E" w:rsidRDefault="00A47F0E" w:rsidP="00A47F0E">
      <w:pPr>
        <w:pStyle w:val="Tekstpodstawowy31"/>
      </w:pPr>
      <w:r>
        <w:rPr>
          <w:rFonts w:ascii="Calibri" w:hAnsi="Calibri" w:cs="Calibri"/>
          <w:i/>
          <w:sz w:val="16"/>
          <w:lang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i/>
          <w:sz w:val="16"/>
          <w:lang/>
        </w:rPr>
        <w:tab/>
        <w:t xml:space="preserve">                                                     ( upoważniony przedstawiciel )</w:t>
      </w:r>
    </w:p>
    <w:p w:rsidR="00A47F0E" w:rsidRDefault="00A47F0E" w:rsidP="00A47F0E">
      <w:pPr>
        <w:pStyle w:val="Tekstpodstawowy31"/>
      </w:pPr>
    </w:p>
    <w:p w:rsidR="00A47F0E" w:rsidRDefault="00A47F0E" w:rsidP="00A47F0E">
      <w:pPr>
        <w:pStyle w:val="Tekstpodstawowy31"/>
      </w:pPr>
    </w:p>
    <w:p w:rsidR="00A47F0E" w:rsidRDefault="00A47F0E" w:rsidP="00A47F0E">
      <w:pPr>
        <w:pStyle w:val="Tekstpodstawowy31"/>
      </w:pPr>
    </w:p>
    <w:p w:rsidR="00301627" w:rsidRDefault="00301627"/>
    <w:sectPr w:rsidR="00301627" w:rsidSect="003016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57" w:rsidRDefault="00305B57" w:rsidP="00A47F0E">
      <w:r>
        <w:separator/>
      </w:r>
    </w:p>
  </w:endnote>
  <w:endnote w:type="continuationSeparator" w:id="0">
    <w:p w:rsidR="00305B57" w:rsidRDefault="00305B57" w:rsidP="00A4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57" w:rsidRDefault="00305B57" w:rsidP="00A47F0E">
      <w:r>
        <w:separator/>
      </w:r>
    </w:p>
  </w:footnote>
  <w:footnote w:type="continuationSeparator" w:id="0">
    <w:p w:rsidR="00305B57" w:rsidRDefault="00305B57" w:rsidP="00A4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0E" w:rsidRDefault="00A47F0E" w:rsidP="00A47F0E">
    <w:pPr>
      <w:pStyle w:val="Nagwek"/>
    </w:pPr>
    <w:r>
      <w:t>„</w:t>
    </w:r>
    <w:r w:rsidRPr="000D275A">
      <w:rPr>
        <w:sz w:val="20"/>
        <w:szCs w:val="20"/>
      </w:rPr>
      <w:t>Przebudowa Stacji Uzdatniania Wody w Skarbimierzu Osiedle wraz z rozbudową ujęcia wody”</w:t>
    </w:r>
  </w:p>
  <w:p w:rsidR="00A47F0E" w:rsidRDefault="00A47F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0E"/>
    <w:rsid w:val="001B43BE"/>
    <w:rsid w:val="00301627"/>
    <w:rsid w:val="00305B57"/>
    <w:rsid w:val="003A2E3B"/>
    <w:rsid w:val="008D1423"/>
    <w:rsid w:val="00A4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F0E"/>
    <w:pPr>
      <w:widowControl w:val="0"/>
      <w:suppressAutoHyphens/>
      <w:spacing w:after="0"/>
      <w:ind w:left="0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47F0E"/>
    <w:pPr>
      <w:jc w:val="both"/>
    </w:pPr>
    <w:rPr>
      <w:rFonts w:ascii="Bookman Old Style" w:hAnsi="Bookman Old Style" w:cs="Bookman Old Style"/>
    </w:rPr>
  </w:style>
  <w:style w:type="paragraph" w:styleId="Nagwek">
    <w:name w:val="header"/>
    <w:basedOn w:val="Normalny"/>
    <w:link w:val="NagwekZnak"/>
    <w:uiPriority w:val="99"/>
    <w:semiHidden/>
    <w:unhideWhenUsed/>
    <w:rsid w:val="00A47F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7F0E"/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7F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7F0E"/>
    <w:rPr>
      <w:rFonts w:ascii="Arial" w:eastAsia="Lucida Sans Unicode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2014-08-06T06:46:00Z</cp:lastPrinted>
  <dcterms:created xsi:type="dcterms:W3CDTF">2014-08-06T06:43:00Z</dcterms:created>
  <dcterms:modified xsi:type="dcterms:W3CDTF">2014-08-06T06:47:00Z</dcterms:modified>
</cp:coreProperties>
</file>